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9A709" w14:textId="77777777" w:rsidR="00AA1A3A" w:rsidRDefault="00AA1A3A"/>
    <w:p w14:paraId="0E5A0BBE" w14:textId="77777777" w:rsidR="00AA1A3A" w:rsidRPr="00AA1A3A" w:rsidRDefault="00AA1A3A" w:rsidP="00AA1A3A"/>
    <w:p w14:paraId="2F813B16" w14:textId="77777777" w:rsidR="00AA1A3A" w:rsidRPr="00AA1A3A" w:rsidRDefault="00AA1A3A" w:rsidP="00AA1A3A"/>
    <w:p w14:paraId="43A1B44A" w14:textId="77777777" w:rsidR="005B69AC" w:rsidRDefault="005B69AC" w:rsidP="002E48FB">
      <w:pPr>
        <w:pStyle w:val="NoSpacing"/>
        <w:jc w:val="center"/>
        <w:rPr>
          <w:rFonts w:ascii="Arial" w:hAnsi="Arial" w:cs="Arial"/>
          <w:b/>
          <w:bCs/>
          <w:sz w:val="24"/>
          <w:szCs w:val="24"/>
        </w:rPr>
      </w:pPr>
    </w:p>
    <w:p w14:paraId="4AF873E3" w14:textId="77777777" w:rsidR="0069382C" w:rsidRDefault="0069382C" w:rsidP="002E48FB">
      <w:pPr>
        <w:pStyle w:val="NoSpacing"/>
        <w:jc w:val="center"/>
        <w:rPr>
          <w:rFonts w:ascii="Arial" w:hAnsi="Arial" w:cs="Arial"/>
          <w:b/>
          <w:bCs/>
          <w:sz w:val="24"/>
          <w:szCs w:val="24"/>
        </w:rPr>
      </w:pPr>
    </w:p>
    <w:p w14:paraId="281179CC" w14:textId="6705220E" w:rsidR="005B69AC" w:rsidRDefault="001A61AF" w:rsidP="002E48FB">
      <w:pPr>
        <w:pStyle w:val="NoSpacing"/>
        <w:jc w:val="center"/>
        <w:rPr>
          <w:rFonts w:ascii="Arial" w:hAnsi="Arial" w:cs="Arial"/>
          <w:b/>
          <w:bCs/>
          <w:sz w:val="24"/>
          <w:szCs w:val="24"/>
        </w:rPr>
      </w:pPr>
      <w:r w:rsidRPr="002E48FB">
        <w:rPr>
          <w:rFonts w:ascii="Arial" w:hAnsi="Arial" w:cs="Arial"/>
          <w:b/>
          <w:bCs/>
          <w:sz w:val="24"/>
          <w:szCs w:val="24"/>
        </w:rPr>
        <w:t>Contact:</w:t>
      </w:r>
      <w:r w:rsidR="0069115C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17F9970C" w14:textId="2D8E66B5" w:rsidR="001A61AF" w:rsidRDefault="001A61AF" w:rsidP="002E48FB">
      <w:pPr>
        <w:pStyle w:val="NoSpacing"/>
        <w:jc w:val="center"/>
        <w:rPr>
          <w:rFonts w:ascii="Arial" w:hAnsi="Arial" w:cs="Arial"/>
        </w:rPr>
      </w:pPr>
      <w:r w:rsidRPr="002E48FB">
        <w:rPr>
          <w:rFonts w:ascii="Arial" w:hAnsi="Arial" w:cs="Arial"/>
        </w:rPr>
        <w:t xml:space="preserve">Christie Kozak | Leary PR | </w:t>
      </w:r>
      <w:hyperlink r:id="rId8" w:history="1">
        <w:r w:rsidRPr="002E48FB">
          <w:rPr>
            <w:rStyle w:val="Hyperlink"/>
            <w:rFonts w:ascii="Arial" w:hAnsi="Arial" w:cs="Arial"/>
          </w:rPr>
          <w:t>christie@learypr.com</w:t>
        </w:r>
      </w:hyperlink>
      <w:r w:rsidRPr="002E48FB">
        <w:rPr>
          <w:rFonts w:ascii="Arial" w:hAnsi="Arial" w:cs="Arial"/>
        </w:rPr>
        <w:t xml:space="preserve"> | 978-502-5747</w:t>
      </w:r>
    </w:p>
    <w:p w14:paraId="4B06EFD7" w14:textId="77777777" w:rsidR="005B69AC" w:rsidRPr="0069382C" w:rsidRDefault="005B69AC" w:rsidP="002E48FB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14:paraId="3467FAEF" w14:textId="7378A3A5" w:rsidR="00AE3CFD" w:rsidRDefault="001F6AC0" w:rsidP="001A61AF">
      <w:pPr>
        <w:tabs>
          <w:tab w:val="left" w:pos="2143"/>
        </w:tabs>
        <w:jc w:val="center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inline distT="0" distB="0" distL="0" distR="0" wp14:anchorId="762AE48E" wp14:editId="1E48CBFE">
            <wp:extent cx="2296886" cy="2296886"/>
            <wp:effectExtent l="0" t="0" r="8255" b="825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7988" cy="229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8700E" w14:textId="77777777" w:rsidR="008A6765" w:rsidRDefault="008A6765" w:rsidP="00B61DAA">
      <w:pPr>
        <w:pStyle w:val="NoSpacing"/>
        <w:jc w:val="center"/>
        <w:rPr>
          <w:rFonts w:ascii="Arial" w:hAnsi="Arial" w:cs="Arial"/>
          <w:b/>
          <w:bCs/>
          <w:iCs/>
          <w:noProof/>
          <w:sz w:val="28"/>
          <w:szCs w:val="28"/>
        </w:rPr>
      </w:pPr>
    </w:p>
    <w:p w14:paraId="1E61A914" w14:textId="3AF42A1A" w:rsidR="00B61DAA" w:rsidRPr="00B61DAA" w:rsidRDefault="00B61DAA" w:rsidP="00B61DAA">
      <w:pPr>
        <w:pStyle w:val="NoSpacing"/>
        <w:jc w:val="center"/>
        <w:rPr>
          <w:rFonts w:ascii="Arial" w:hAnsi="Arial" w:cs="Arial"/>
          <w:b/>
          <w:bCs/>
          <w:iCs/>
          <w:noProof/>
          <w:sz w:val="28"/>
          <w:szCs w:val="28"/>
        </w:rPr>
      </w:pPr>
      <w:r>
        <w:rPr>
          <w:rFonts w:ascii="Arial" w:hAnsi="Arial" w:cs="Arial"/>
          <w:b/>
          <w:bCs/>
          <w:iCs/>
          <w:noProof/>
          <w:sz w:val="28"/>
          <w:szCs w:val="28"/>
        </w:rPr>
        <w:t xml:space="preserve">Chestnut Hill Square </w:t>
      </w:r>
      <w:r w:rsidR="001F6AC0">
        <w:rPr>
          <w:rFonts w:ascii="Arial" w:hAnsi="Arial" w:cs="Arial"/>
          <w:b/>
          <w:bCs/>
          <w:iCs/>
          <w:noProof/>
          <w:sz w:val="28"/>
          <w:szCs w:val="28"/>
        </w:rPr>
        <w:t xml:space="preserve">Hosts </w:t>
      </w:r>
      <w:r w:rsidRPr="00B61DAA">
        <w:rPr>
          <w:rFonts w:ascii="Arial" w:hAnsi="Arial" w:cs="Arial"/>
          <w:b/>
          <w:bCs/>
          <w:iCs/>
          <w:noProof/>
          <w:sz w:val="28"/>
          <w:szCs w:val="28"/>
        </w:rPr>
        <w:t>School Supply Drive for</w:t>
      </w:r>
    </w:p>
    <w:p w14:paraId="23A02229" w14:textId="4CFEE405" w:rsidR="00B61DAA" w:rsidRPr="00B61DAA" w:rsidRDefault="00B61DAA" w:rsidP="00B61DAA">
      <w:pPr>
        <w:pStyle w:val="NoSpacing"/>
        <w:jc w:val="center"/>
        <w:rPr>
          <w:rFonts w:ascii="Arial" w:hAnsi="Arial" w:cs="Arial"/>
          <w:b/>
          <w:bCs/>
          <w:iCs/>
          <w:noProof/>
          <w:sz w:val="28"/>
          <w:szCs w:val="28"/>
        </w:rPr>
      </w:pPr>
      <w:r w:rsidRPr="00B61DAA">
        <w:rPr>
          <w:rFonts w:ascii="Arial" w:hAnsi="Arial" w:cs="Arial"/>
          <w:b/>
          <w:bCs/>
          <w:iCs/>
          <w:noProof/>
          <w:sz w:val="28"/>
          <w:szCs w:val="28"/>
        </w:rPr>
        <w:t>School on Wheels of Massachusetts</w:t>
      </w:r>
    </w:p>
    <w:p w14:paraId="514B33B8" w14:textId="77777777" w:rsidR="00B61DAA" w:rsidRPr="0069382C" w:rsidRDefault="00B61DAA" w:rsidP="00B61DAA">
      <w:pPr>
        <w:pStyle w:val="NoSpacing"/>
        <w:jc w:val="center"/>
        <w:rPr>
          <w:rFonts w:ascii="Arial" w:hAnsi="Arial" w:cs="Arial"/>
          <w:iCs/>
          <w:noProof/>
          <w:sz w:val="16"/>
          <w:szCs w:val="16"/>
        </w:rPr>
      </w:pPr>
    </w:p>
    <w:p w14:paraId="4D0BF5DB" w14:textId="0536CFC6" w:rsidR="00B61DAA" w:rsidRPr="0069382C" w:rsidRDefault="00B61DAA" w:rsidP="00B61DAA">
      <w:pPr>
        <w:pStyle w:val="NoSpacing"/>
        <w:jc w:val="center"/>
        <w:rPr>
          <w:rFonts w:ascii="Arial" w:hAnsi="Arial" w:cs="Arial"/>
          <w:b/>
          <w:i/>
          <w:iCs/>
          <w:noProof/>
          <w:sz w:val="24"/>
          <w:szCs w:val="24"/>
        </w:rPr>
      </w:pPr>
      <w:r w:rsidRPr="0069382C">
        <w:rPr>
          <w:rFonts w:ascii="Arial" w:hAnsi="Arial" w:cs="Arial"/>
          <w:b/>
          <w:i/>
          <w:iCs/>
          <w:noProof/>
          <w:sz w:val="24"/>
          <w:szCs w:val="24"/>
        </w:rPr>
        <w:t>Donations accepted through August 2</w:t>
      </w:r>
      <w:r w:rsidR="002E6F24" w:rsidRPr="0069382C">
        <w:rPr>
          <w:rFonts w:ascii="Arial" w:hAnsi="Arial" w:cs="Arial"/>
          <w:b/>
          <w:i/>
          <w:iCs/>
          <w:noProof/>
          <w:sz w:val="24"/>
          <w:szCs w:val="24"/>
        </w:rPr>
        <w:t>8</w:t>
      </w:r>
      <w:r w:rsidRPr="0069382C">
        <w:rPr>
          <w:rFonts w:ascii="Arial" w:hAnsi="Arial" w:cs="Arial"/>
          <w:b/>
          <w:i/>
          <w:iCs/>
          <w:noProof/>
          <w:sz w:val="24"/>
          <w:szCs w:val="24"/>
        </w:rPr>
        <w:t>, 2022</w:t>
      </w:r>
    </w:p>
    <w:p w14:paraId="5EE3AE7E" w14:textId="77777777" w:rsidR="00B61DAA" w:rsidRPr="00B61DAA" w:rsidRDefault="00B61DAA" w:rsidP="00B61DAA">
      <w:pPr>
        <w:pStyle w:val="NoSpacing"/>
        <w:rPr>
          <w:rFonts w:ascii="Arial" w:hAnsi="Arial" w:cs="Arial"/>
          <w:iCs/>
          <w:noProof/>
        </w:rPr>
      </w:pPr>
    </w:p>
    <w:p w14:paraId="5FAA131B" w14:textId="445BC1A1" w:rsidR="00B61DAA" w:rsidRPr="00B61DAA" w:rsidRDefault="00B61DAA" w:rsidP="00B61DAA">
      <w:pPr>
        <w:pStyle w:val="NoSpacing"/>
        <w:rPr>
          <w:rFonts w:ascii="Arial" w:hAnsi="Arial" w:cs="Arial"/>
          <w:bCs/>
          <w:iCs/>
          <w:noProof/>
        </w:rPr>
      </w:pPr>
      <w:r>
        <w:rPr>
          <w:rFonts w:ascii="Arial" w:hAnsi="Arial" w:cs="Arial"/>
          <w:iCs/>
          <w:noProof/>
          <w:lang w:val="en"/>
        </w:rPr>
        <w:t>CHESTNUT HILL, MA</w:t>
      </w:r>
      <w:r w:rsidRPr="00B61DAA">
        <w:rPr>
          <w:rFonts w:ascii="Arial" w:hAnsi="Arial" w:cs="Arial"/>
          <w:iCs/>
          <w:noProof/>
          <w:lang w:val="en"/>
        </w:rPr>
        <w:t xml:space="preserve"> (August 2022) –</w:t>
      </w:r>
      <w:r>
        <w:rPr>
          <w:rFonts w:ascii="Arial" w:hAnsi="Arial" w:cs="Arial"/>
          <w:iCs/>
          <w:noProof/>
          <w:lang w:val="en"/>
        </w:rPr>
        <w:t xml:space="preserve"> Chestnut Hill Square </w:t>
      </w:r>
      <w:r w:rsidR="00F86A5E">
        <w:rPr>
          <w:rFonts w:ascii="Arial" w:hAnsi="Arial" w:cs="Arial"/>
          <w:iCs/>
          <w:noProof/>
        </w:rPr>
        <w:t>is collec</w:t>
      </w:r>
      <w:r w:rsidR="002606A5">
        <w:rPr>
          <w:rFonts w:ascii="Arial" w:hAnsi="Arial" w:cs="Arial"/>
          <w:iCs/>
          <w:noProof/>
        </w:rPr>
        <w:t>t</w:t>
      </w:r>
      <w:r w:rsidR="00F86A5E">
        <w:rPr>
          <w:rFonts w:ascii="Arial" w:hAnsi="Arial" w:cs="Arial"/>
          <w:iCs/>
          <w:noProof/>
        </w:rPr>
        <w:t xml:space="preserve">ing school supplies </w:t>
      </w:r>
      <w:r w:rsidRPr="00B61DAA">
        <w:rPr>
          <w:rFonts w:ascii="Arial" w:hAnsi="Arial" w:cs="Arial"/>
          <w:iCs/>
          <w:noProof/>
        </w:rPr>
        <w:t>for School on Wheels of Massachusetts through August 2</w:t>
      </w:r>
      <w:r w:rsidR="002E6F24">
        <w:rPr>
          <w:rFonts w:ascii="Arial" w:hAnsi="Arial" w:cs="Arial"/>
          <w:iCs/>
          <w:noProof/>
        </w:rPr>
        <w:t>8</w:t>
      </w:r>
      <w:r w:rsidRPr="00B61DAA">
        <w:rPr>
          <w:rFonts w:ascii="Arial" w:hAnsi="Arial" w:cs="Arial"/>
          <w:iCs/>
          <w:noProof/>
        </w:rPr>
        <w:t xml:space="preserve">, 2022. Donations can be dropped off </w:t>
      </w:r>
      <w:r w:rsidR="00F86A5E">
        <w:rPr>
          <w:rFonts w:ascii="Arial" w:hAnsi="Arial" w:cs="Arial"/>
          <w:iCs/>
          <w:noProof/>
        </w:rPr>
        <w:t>in</w:t>
      </w:r>
      <w:r w:rsidRPr="00B61DAA">
        <w:rPr>
          <w:rFonts w:ascii="Arial" w:hAnsi="Arial" w:cs="Arial"/>
          <w:iCs/>
          <w:noProof/>
        </w:rPr>
        <w:t xml:space="preserve"> the marked donation bin located in </w:t>
      </w:r>
      <w:r>
        <w:rPr>
          <w:rFonts w:ascii="Arial" w:hAnsi="Arial" w:cs="Arial"/>
          <w:iCs/>
          <w:noProof/>
        </w:rPr>
        <w:t xml:space="preserve">Starbucks </w:t>
      </w:r>
      <w:r w:rsidRPr="00B61DAA">
        <w:rPr>
          <w:rFonts w:ascii="Arial" w:hAnsi="Arial" w:cs="Arial"/>
          <w:iCs/>
          <w:noProof/>
        </w:rPr>
        <w:t xml:space="preserve">at the center. </w:t>
      </w:r>
    </w:p>
    <w:p w14:paraId="1AABCBE7" w14:textId="77777777" w:rsidR="00B61DAA" w:rsidRPr="00B61DAA" w:rsidRDefault="00B61DAA" w:rsidP="00B61DAA">
      <w:pPr>
        <w:pStyle w:val="NoSpacing"/>
        <w:rPr>
          <w:rFonts w:ascii="Arial" w:hAnsi="Arial" w:cs="Arial"/>
          <w:iCs/>
          <w:noProof/>
        </w:rPr>
      </w:pPr>
    </w:p>
    <w:p w14:paraId="4BBA0F45" w14:textId="08DD2A72" w:rsidR="00B61DAA" w:rsidRPr="001F6AC0" w:rsidRDefault="00B61DAA" w:rsidP="00B61DAA">
      <w:pPr>
        <w:pStyle w:val="NoSpacing"/>
        <w:rPr>
          <w:rFonts w:ascii="Arial" w:hAnsi="Arial" w:cs="Arial"/>
          <w:bCs/>
          <w:iCs/>
          <w:noProof/>
        </w:rPr>
      </w:pPr>
      <w:r w:rsidRPr="00B61DAA">
        <w:rPr>
          <w:rFonts w:ascii="Arial" w:hAnsi="Arial" w:cs="Arial"/>
          <w:bCs/>
          <w:iCs/>
          <w:noProof/>
        </w:rPr>
        <w:t>Donations of need include</w:t>
      </w:r>
      <w:r w:rsidR="00F86A5E">
        <w:rPr>
          <w:rFonts w:ascii="Arial" w:hAnsi="Arial" w:cs="Arial"/>
          <w:bCs/>
          <w:iCs/>
          <w:noProof/>
        </w:rPr>
        <w:t xml:space="preserve"> new, unused</w:t>
      </w:r>
      <w:r w:rsidRPr="00B61DAA">
        <w:rPr>
          <w:rFonts w:ascii="Arial" w:hAnsi="Arial" w:cs="Arial"/>
          <w:bCs/>
          <w:iCs/>
          <w:noProof/>
        </w:rPr>
        <w:t xml:space="preserve"> backpacks, pencils &amp; pencil sharpeners, blue or black inked pens, pencil pouches, glue sticks, plastic rulers, washable markers, composition notebooks and more. 100% of the proceeds will benefit School on Wheels</w:t>
      </w:r>
      <w:r w:rsidR="00F86A5E">
        <w:rPr>
          <w:rFonts w:ascii="Arial" w:hAnsi="Arial" w:cs="Arial"/>
          <w:bCs/>
          <w:iCs/>
          <w:noProof/>
        </w:rPr>
        <w:t xml:space="preserve"> of Massachusetts</w:t>
      </w:r>
      <w:r w:rsidRPr="00B61DAA">
        <w:rPr>
          <w:rFonts w:ascii="Arial" w:hAnsi="Arial" w:cs="Arial"/>
          <w:bCs/>
          <w:iCs/>
          <w:noProof/>
        </w:rPr>
        <w:t xml:space="preserve">, whose mission is to support the academic, social, and emotional growth of students impacted by homelessness. Virtual donations to purchase school supplies can be made at </w:t>
      </w:r>
      <w:hyperlink r:id="rId10" w:history="1">
        <w:r w:rsidR="007A33C2">
          <w:rPr>
            <w:rStyle w:val="Hyperlink"/>
            <w:rFonts w:ascii="Arial" w:hAnsi="Arial" w:cs="Arial"/>
            <w:bCs/>
          </w:rPr>
          <w:t>SOWMA</w:t>
        </w:r>
        <w:r w:rsidR="001F6AC0" w:rsidRPr="001F6AC0">
          <w:rPr>
            <w:rStyle w:val="Hyperlink"/>
            <w:rFonts w:ascii="Arial" w:hAnsi="Arial" w:cs="Arial"/>
            <w:bCs/>
          </w:rPr>
          <w:t>.</w:t>
        </w:r>
        <w:r w:rsidR="007A33C2">
          <w:rPr>
            <w:rStyle w:val="Hyperlink"/>
            <w:rFonts w:ascii="Arial" w:hAnsi="Arial" w:cs="Arial"/>
            <w:bCs/>
          </w:rPr>
          <w:t>B</w:t>
        </w:r>
        <w:r w:rsidR="001F6AC0" w:rsidRPr="001F6AC0">
          <w:rPr>
            <w:rStyle w:val="Hyperlink"/>
            <w:rFonts w:ascii="Arial" w:hAnsi="Arial" w:cs="Arial"/>
            <w:bCs/>
          </w:rPr>
          <w:t>lu</w:t>
        </w:r>
        <w:r w:rsidR="007A33C2">
          <w:rPr>
            <w:rStyle w:val="Hyperlink"/>
            <w:rFonts w:ascii="Arial" w:hAnsi="Arial" w:cs="Arial"/>
            <w:bCs/>
          </w:rPr>
          <w:t>S</w:t>
        </w:r>
        <w:r w:rsidR="001F6AC0" w:rsidRPr="001F6AC0">
          <w:rPr>
            <w:rStyle w:val="Hyperlink"/>
            <w:rFonts w:ascii="Arial" w:hAnsi="Arial" w:cs="Arial"/>
            <w:bCs/>
          </w:rPr>
          <w:t>chool</w:t>
        </w:r>
        <w:r w:rsidR="007A33C2">
          <w:rPr>
            <w:rStyle w:val="Hyperlink"/>
            <w:rFonts w:ascii="Arial" w:hAnsi="Arial" w:cs="Arial"/>
            <w:bCs/>
          </w:rPr>
          <w:t>S</w:t>
        </w:r>
        <w:r w:rsidR="001F6AC0" w:rsidRPr="001F6AC0">
          <w:rPr>
            <w:rStyle w:val="Hyperlink"/>
            <w:rFonts w:ascii="Arial" w:hAnsi="Arial" w:cs="Arial"/>
            <w:bCs/>
          </w:rPr>
          <w:t>upplies.com</w:t>
        </w:r>
        <w:r w:rsidR="001F6AC0" w:rsidRPr="007A33C2">
          <w:rPr>
            <w:rStyle w:val="Hyperlink"/>
            <w:rFonts w:ascii="Arial" w:hAnsi="Arial" w:cs="Arial"/>
            <w:bCs/>
            <w:color w:val="auto"/>
            <w:u w:val="none"/>
          </w:rPr>
          <w:t>.</w:t>
        </w:r>
      </w:hyperlink>
    </w:p>
    <w:p w14:paraId="32100226" w14:textId="2B2F2AF9" w:rsidR="008A6765" w:rsidRDefault="008A6765" w:rsidP="00B61DAA">
      <w:pPr>
        <w:pStyle w:val="NoSpacing"/>
        <w:rPr>
          <w:rFonts w:ascii="Arial" w:hAnsi="Arial" w:cs="Arial"/>
          <w:bCs/>
          <w:iCs/>
          <w:noProof/>
        </w:rPr>
      </w:pPr>
    </w:p>
    <w:p w14:paraId="54BCB2CB" w14:textId="4E40027E" w:rsidR="008A6765" w:rsidRPr="008A6765" w:rsidRDefault="008A6765" w:rsidP="008A6765">
      <w:pPr>
        <w:pStyle w:val="NoSpacing"/>
        <w:rPr>
          <w:rFonts w:ascii="Arial" w:hAnsi="Arial" w:cs="Arial"/>
          <w:bCs/>
          <w:iCs/>
          <w:noProof/>
        </w:rPr>
      </w:pPr>
      <w:r w:rsidRPr="008A6765">
        <w:rPr>
          <w:rFonts w:ascii="Arial" w:hAnsi="Arial" w:cs="Arial"/>
          <w:bCs/>
          <w:iCs/>
          <w:noProof/>
        </w:rPr>
        <w:t>"We currently have over 7,000 backpack requests for students who are experiencing homelessness and poverty</w:t>
      </w:r>
      <w:r>
        <w:rPr>
          <w:rFonts w:ascii="Arial" w:hAnsi="Arial" w:cs="Arial"/>
          <w:bCs/>
          <w:iCs/>
          <w:noProof/>
        </w:rPr>
        <w:t xml:space="preserve"> in the state</w:t>
      </w:r>
      <w:r w:rsidRPr="008A6765">
        <w:rPr>
          <w:rFonts w:ascii="Arial" w:hAnsi="Arial" w:cs="Arial"/>
          <w:bCs/>
          <w:iCs/>
          <w:noProof/>
        </w:rPr>
        <w:t xml:space="preserve">. Our backpack program makes a difference to each one of these children. For the children we serve, it is the difference between choosing a meal or educational needs. We do not want anyone to have to make this choice," explains Barbara Fox, Community Outreach Director for School on Wheels. </w:t>
      </w:r>
    </w:p>
    <w:p w14:paraId="4B904AA7" w14:textId="798CCB58" w:rsidR="008A6765" w:rsidRPr="008A6765" w:rsidRDefault="008A6765" w:rsidP="00B61DAA">
      <w:pPr>
        <w:pStyle w:val="NoSpacing"/>
        <w:rPr>
          <w:rFonts w:ascii="Arial" w:hAnsi="Arial" w:cs="Arial"/>
          <w:bCs/>
          <w:iCs/>
          <w:noProof/>
        </w:rPr>
      </w:pPr>
    </w:p>
    <w:p w14:paraId="3B64C288" w14:textId="787CC3B8" w:rsidR="00B61DAA" w:rsidRDefault="00B61DAA" w:rsidP="00B61DAA">
      <w:pPr>
        <w:pStyle w:val="NoSpacing"/>
        <w:rPr>
          <w:rFonts w:ascii="Arial" w:hAnsi="Arial" w:cs="Arial"/>
          <w:bCs/>
          <w:iCs/>
          <w:noProof/>
        </w:rPr>
      </w:pPr>
      <w:r w:rsidRPr="00B61DAA">
        <w:rPr>
          <w:rFonts w:ascii="Arial" w:hAnsi="Arial" w:cs="Arial"/>
          <w:bCs/>
          <w:iCs/>
          <w:noProof/>
        </w:rPr>
        <w:t>“</w:t>
      </w:r>
      <w:r>
        <w:rPr>
          <w:rFonts w:ascii="Arial" w:hAnsi="Arial" w:cs="Arial"/>
          <w:bCs/>
          <w:iCs/>
          <w:noProof/>
        </w:rPr>
        <w:t xml:space="preserve">Chestnut Hill Square is pleased to partner with School on Wheels to help students </w:t>
      </w:r>
      <w:r w:rsidR="005B69AC">
        <w:rPr>
          <w:rFonts w:ascii="Arial" w:hAnsi="Arial" w:cs="Arial"/>
          <w:bCs/>
          <w:iCs/>
          <w:noProof/>
        </w:rPr>
        <w:t xml:space="preserve">experiencing homelessness </w:t>
      </w:r>
      <w:r>
        <w:rPr>
          <w:rFonts w:ascii="Arial" w:hAnsi="Arial" w:cs="Arial"/>
          <w:bCs/>
          <w:iCs/>
          <w:noProof/>
        </w:rPr>
        <w:t xml:space="preserve">receive </w:t>
      </w:r>
      <w:r w:rsidRPr="00B61DAA">
        <w:rPr>
          <w:rFonts w:ascii="Arial" w:hAnsi="Arial" w:cs="Arial"/>
          <w:bCs/>
          <w:iCs/>
          <w:noProof/>
        </w:rPr>
        <w:t>the supplies they need for success,” says Rebekah Macchia, Marketing Director of</w:t>
      </w:r>
      <w:r>
        <w:rPr>
          <w:rFonts w:ascii="Arial" w:hAnsi="Arial" w:cs="Arial"/>
          <w:bCs/>
          <w:iCs/>
          <w:noProof/>
        </w:rPr>
        <w:t xml:space="preserve"> Chestnut Hill Square</w:t>
      </w:r>
      <w:r w:rsidRPr="00B61DAA">
        <w:rPr>
          <w:rFonts w:ascii="Arial" w:hAnsi="Arial" w:cs="Arial"/>
          <w:bCs/>
          <w:iCs/>
          <w:noProof/>
        </w:rPr>
        <w:t xml:space="preserve">. For more information, visit </w:t>
      </w:r>
      <w:hyperlink r:id="rId11" w:history="1">
        <w:r w:rsidRPr="00B61DAA">
          <w:rPr>
            <w:rStyle w:val="Hyperlink"/>
            <w:rFonts w:ascii="Arial" w:hAnsi="Arial" w:cs="Arial"/>
            <w:bCs/>
            <w:iCs/>
            <w:noProof/>
          </w:rPr>
          <w:t>ChestnutHillSquare.com</w:t>
        </w:r>
      </w:hyperlink>
      <w:r>
        <w:rPr>
          <w:rFonts w:ascii="Arial" w:hAnsi="Arial" w:cs="Arial"/>
          <w:bCs/>
          <w:iCs/>
          <w:noProof/>
        </w:rPr>
        <w:t>.</w:t>
      </w:r>
    </w:p>
    <w:p w14:paraId="06D6C41C" w14:textId="77777777" w:rsidR="00B61DAA" w:rsidRPr="00B61DAA" w:rsidRDefault="00B61DAA" w:rsidP="00B61DAA">
      <w:pPr>
        <w:pStyle w:val="NoSpacing"/>
        <w:rPr>
          <w:rFonts w:ascii="Arial" w:hAnsi="Arial" w:cs="Arial"/>
          <w:iCs/>
          <w:noProof/>
        </w:rPr>
      </w:pPr>
    </w:p>
    <w:p w14:paraId="3893FC0A" w14:textId="77777777" w:rsidR="00F86A5E" w:rsidRDefault="00F86A5E" w:rsidP="00B61DAA">
      <w:pPr>
        <w:pStyle w:val="NoSpacing"/>
        <w:rPr>
          <w:rFonts w:ascii="Arial" w:hAnsi="Arial" w:cs="Arial"/>
          <w:b/>
          <w:iCs/>
          <w:noProof/>
        </w:rPr>
      </w:pPr>
    </w:p>
    <w:p w14:paraId="425D9DE7" w14:textId="77777777" w:rsidR="00F86A5E" w:rsidRDefault="00F86A5E" w:rsidP="00B61DAA">
      <w:pPr>
        <w:pStyle w:val="NoSpacing"/>
        <w:rPr>
          <w:rFonts w:ascii="Arial" w:hAnsi="Arial" w:cs="Arial"/>
          <w:b/>
          <w:iCs/>
          <w:noProof/>
        </w:rPr>
      </w:pPr>
    </w:p>
    <w:p w14:paraId="64CB8981" w14:textId="77777777" w:rsidR="00F86A5E" w:rsidRDefault="00F86A5E" w:rsidP="00B61DAA">
      <w:pPr>
        <w:pStyle w:val="NoSpacing"/>
        <w:rPr>
          <w:rFonts w:ascii="Arial" w:hAnsi="Arial" w:cs="Arial"/>
          <w:b/>
          <w:iCs/>
          <w:noProof/>
        </w:rPr>
      </w:pPr>
    </w:p>
    <w:p w14:paraId="6090D928" w14:textId="77777777" w:rsidR="00F86A5E" w:rsidRDefault="00F86A5E" w:rsidP="00B61DAA">
      <w:pPr>
        <w:pStyle w:val="NoSpacing"/>
        <w:rPr>
          <w:rFonts w:ascii="Arial" w:hAnsi="Arial" w:cs="Arial"/>
          <w:b/>
          <w:iCs/>
          <w:noProof/>
        </w:rPr>
      </w:pPr>
    </w:p>
    <w:p w14:paraId="6A203712" w14:textId="77777777" w:rsidR="00F86A5E" w:rsidRDefault="00F86A5E" w:rsidP="00B61DAA">
      <w:pPr>
        <w:pStyle w:val="NoSpacing"/>
        <w:rPr>
          <w:rFonts w:ascii="Arial" w:hAnsi="Arial" w:cs="Arial"/>
          <w:b/>
          <w:iCs/>
          <w:noProof/>
        </w:rPr>
      </w:pPr>
    </w:p>
    <w:p w14:paraId="695761E2" w14:textId="77777777" w:rsidR="00F86A5E" w:rsidRDefault="00F86A5E" w:rsidP="00B61DAA">
      <w:pPr>
        <w:pStyle w:val="NoSpacing"/>
        <w:rPr>
          <w:rFonts w:ascii="Arial" w:hAnsi="Arial" w:cs="Arial"/>
          <w:b/>
          <w:iCs/>
          <w:noProof/>
        </w:rPr>
      </w:pPr>
    </w:p>
    <w:p w14:paraId="04547327" w14:textId="77777777" w:rsidR="00F86A5E" w:rsidRDefault="00F86A5E" w:rsidP="00B61DAA">
      <w:pPr>
        <w:pStyle w:val="NoSpacing"/>
        <w:rPr>
          <w:rFonts w:ascii="Arial" w:hAnsi="Arial" w:cs="Arial"/>
          <w:b/>
          <w:iCs/>
          <w:noProof/>
        </w:rPr>
      </w:pPr>
    </w:p>
    <w:p w14:paraId="038F4384" w14:textId="77777777" w:rsidR="0069382C" w:rsidRDefault="0069382C" w:rsidP="00B61DAA">
      <w:pPr>
        <w:pStyle w:val="NoSpacing"/>
        <w:rPr>
          <w:rFonts w:ascii="Arial" w:hAnsi="Arial" w:cs="Arial"/>
          <w:b/>
          <w:iCs/>
          <w:noProof/>
        </w:rPr>
      </w:pPr>
    </w:p>
    <w:p w14:paraId="08926FCC" w14:textId="69C69D59" w:rsidR="00B61DAA" w:rsidRPr="00B61DAA" w:rsidRDefault="00B61DAA" w:rsidP="00B61DAA">
      <w:pPr>
        <w:pStyle w:val="NoSpacing"/>
        <w:rPr>
          <w:rFonts w:ascii="Arial" w:hAnsi="Arial" w:cs="Arial"/>
          <w:b/>
          <w:iCs/>
          <w:noProof/>
        </w:rPr>
      </w:pPr>
      <w:r w:rsidRPr="00B61DAA">
        <w:rPr>
          <w:rFonts w:ascii="Arial" w:hAnsi="Arial" w:cs="Arial"/>
          <w:b/>
          <w:iCs/>
          <w:noProof/>
        </w:rPr>
        <w:t>About School on Wheels of Massachusetts</w:t>
      </w:r>
    </w:p>
    <w:p w14:paraId="74D78ED7" w14:textId="77777777" w:rsidR="00B61DAA" w:rsidRPr="00B61DAA" w:rsidRDefault="00B61DAA" w:rsidP="00B61DAA">
      <w:pPr>
        <w:pStyle w:val="NoSpacing"/>
        <w:rPr>
          <w:rFonts w:ascii="Arial" w:hAnsi="Arial" w:cs="Arial"/>
          <w:bCs/>
          <w:iCs/>
          <w:noProof/>
        </w:rPr>
      </w:pPr>
      <w:r w:rsidRPr="00B61DAA">
        <w:rPr>
          <w:rFonts w:ascii="Arial" w:hAnsi="Arial" w:cs="Arial"/>
          <w:bCs/>
          <w:iCs/>
          <w:noProof/>
        </w:rPr>
        <w:t>School on Wheels of Massachusetts (SOWMA) was founded in 2004 to bring one-on-one academic support to children struggling to stay on track and in school while experiencing homelessness. Since the start of the 2020/2021 academic year, SOWMA has distributed more than 6,000 new customized, grade-level backpacks to children and at-risk youth living in 38 Massachusetts communities. Trained volunteers provide one-on-one tutoring to 280 students at 18 program site locations from Boston to the South Coast. The Bridge Mentoring Program provides 57 high school and college-age students with a volunteer mentor, who shepherds students through high school and onto post-secondary plans, including college, vocational training, and jobs.</w:t>
      </w:r>
    </w:p>
    <w:p w14:paraId="0C8FD4FB" w14:textId="77777777" w:rsidR="00B61DAA" w:rsidRPr="00B61DAA" w:rsidRDefault="00B61DAA" w:rsidP="00B61DAA">
      <w:pPr>
        <w:pStyle w:val="NoSpacing"/>
        <w:rPr>
          <w:rFonts w:ascii="Arial" w:hAnsi="Arial" w:cs="Arial"/>
          <w:bCs/>
          <w:iCs/>
          <w:noProof/>
        </w:rPr>
      </w:pPr>
      <w:r w:rsidRPr="00B61DAA">
        <w:rPr>
          <w:rFonts w:ascii="Arial" w:hAnsi="Arial" w:cs="Arial"/>
          <w:bCs/>
          <w:iCs/>
          <w:noProof/>
        </w:rPr>
        <w:t xml:space="preserve">For more information, visit </w:t>
      </w:r>
      <w:hyperlink r:id="rId12" w:history="1">
        <w:r w:rsidRPr="00B61DAA">
          <w:rPr>
            <w:rStyle w:val="Hyperlink"/>
            <w:rFonts w:ascii="Arial" w:hAnsi="Arial" w:cs="Arial"/>
            <w:bCs/>
            <w:iCs/>
            <w:noProof/>
          </w:rPr>
          <w:t>SOWMA.Org</w:t>
        </w:r>
      </w:hyperlink>
      <w:r w:rsidRPr="00B61DAA">
        <w:rPr>
          <w:rFonts w:ascii="Arial" w:hAnsi="Arial" w:cs="Arial"/>
          <w:bCs/>
          <w:iCs/>
          <w:noProof/>
        </w:rPr>
        <w:t xml:space="preserve">. </w:t>
      </w:r>
    </w:p>
    <w:p w14:paraId="37023EF8" w14:textId="77777777" w:rsidR="008A6765" w:rsidRDefault="008A6765" w:rsidP="00FC0A77">
      <w:pPr>
        <w:rPr>
          <w:rFonts w:eastAsia="Calibri" w:cs="Arial"/>
          <w:b/>
          <w:bCs/>
          <w:sz w:val="22"/>
          <w:szCs w:val="22"/>
        </w:rPr>
      </w:pPr>
    </w:p>
    <w:p w14:paraId="1A24B5F0" w14:textId="095FB07C" w:rsidR="00FC0A77" w:rsidRPr="00FC0A77" w:rsidRDefault="00FC0A77" w:rsidP="00FC0A77">
      <w:pPr>
        <w:rPr>
          <w:rFonts w:eastAsia="Calibri" w:cs="Arial"/>
          <w:b/>
          <w:bCs/>
          <w:sz w:val="22"/>
          <w:szCs w:val="22"/>
        </w:rPr>
      </w:pPr>
      <w:r w:rsidRPr="00FC0A77">
        <w:rPr>
          <w:rFonts w:eastAsia="Calibri" w:cs="Arial"/>
          <w:b/>
          <w:bCs/>
          <w:sz w:val="22"/>
          <w:szCs w:val="22"/>
        </w:rPr>
        <w:t>Chestnut Hill Square</w:t>
      </w:r>
    </w:p>
    <w:p w14:paraId="0D647FAC" w14:textId="77777777" w:rsidR="00FC0A77" w:rsidRPr="00FC0A77" w:rsidRDefault="00FC0A77" w:rsidP="00FC0A77">
      <w:pPr>
        <w:rPr>
          <w:rFonts w:eastAsia="Calibri" w:cs="Arial"/>
          <w:sz w:val="22"/>
          <w:szCs w:val="22"/>
        </w:rPr>
      </w:pPr>
      <w:r w:rsidRPr="00FC0A77">
        <w:rPr>
          <w:rFonts w:eastAsia="Calibri" w:cs="Arial"/>
          <w:sz w:val="22"/>
          <w:szCs w:val="22"/>
        </w:rPr>
        <w:t xml:space="preserve">Chestnut Hill Square is an exciting lifestyle destination on Route 9 in Chestnut Hill, Massachusetts that features popular shops such as Massachusetts’ first Serena &amp; Lily, Anthropologie/BHLDN, Free People, Athleta, and more. Dining selections include Seasons 52, The Capital Grille, sweetgreen, Oath Pizza and Starbucks. Wegmans and Wegmans Wine, Liquor &amp; Beer provide customers with the area’s best grocery shopping, while Equinox, Precision Running Lab by Equinox, SoulCycle, and Lunette Optic offer sought-after fitness and health options. Chestnut Hill Square’s Medical Office Building includes Beth Israel Deaconess HealthCare-Chestnut Hill, Beth Israel Lahey Health Urgent Care and eight medical offices. Chestnut Hill Square is a New England Development shopping destination. For more information, visit </w:t>
      </w:r>
      <w:hyperlink r:id="rId13" w:history="1">
        <w:r w:rsidRPr="00FC0A77">
          <w:rPr>
            <w:rStyle w:val="Hyperlink"/>
            <w:rFonts w:eastAsia="Calibri" w:cs="Arial"/>
            <w:sz w:val="22"/>
            <w:szCs w:val="22"/>
          </w:rPr>
          <w:t>ChestnutHillSquare.com</w:t>
        </w:r>
      </w:hyperlink>
      <w:r w:rsidRPr="00FC0A77">
        <w:rPr>
          <w:rFonts w:eastAsia="Calibri" w:cs="Arial"/>
          <w:sz w:val="22"/>
          <w:szCs w:val="22"/>
        </w:rPr>
        <w:t>.</w:t>
      </w:r>
    </w:p>
    <w:p w14:paraId="3FB8FE98" w14:textId="77777777" w:rsidR="00F86A5E" w:rsidRPr="00FC0A77" w:rsidRDefault="00F86A5E" w:rsidP="00FC0A77">
      <w:pPr>
        <w:rPr>
          <w:rFonts w:eastAsia="Calibri" w:cs="Arial"/>
          <w:b/>
          <w:bCs/>
          <w:sz w:val="22"/>
          <w:szCs w:val="22"/>
        </w:rPr>
      </w:pPr>
    </w:p>
    <w:p w14:paraId="26700829" w14:textId="4286577F" w:rsidR="00FC0A77" w:rsidRPr="00FC0A77" w:rsidRDefault="00FC0A77" w:rsidP="00FC0A77">
      <w:pPr>
        <w:rPr>
          <w:rFonts w:eastAsia="Calibri" w:cs="Arial"/>
          <w:b/>
          <w:bCs/>
          <w:sz w:val="22"/>
          <w:szCs w:val="22"/>
        </w:rPr>
      </w:pPr>
      <w:r w:rsidRPr="00FC0A77">
        <w:rPr>
          <w:rFonts w:eastAsia="Calibri" w:cs="Arial"/>
          <w:b/>
          <w:bCs/>
          <w:sz w:val="22"/>
          <w:szCs w:val="22"/>
        </w:rPr>
        <w:t>New England Development</w:t>
      </w:r>
    </w:p>
    <w:p w14:paraId="32F5CC0F" w14:textId="77777777" w:rsidR="00FC0A77" w:rsidRPr="00FC0A77" w:rsidRDefault="00FC0A77" w:rsidP="00FC0A77">
      <w:pPr>
        <w:rPr>
          <w:rFonts w:eastAsia="Calibri" w:cs="Arial"/>
          <w:sz w:val="22"/>
          <w:szCs w:val="22"/>
        </w:rPr>
      </w:pPr>
      <w:r w:rsidRPr="00FC0A77">
        <w:rPr>
          <w:rFonts w:eastAsia="Calibri" w:cs="Arial"/>
          <w:sz w:val="22"/>
          <w:szCs w:val="22"/>
        </w:rPr>
        <w:t>For over forty years, New England Development has taken a creative, entrepreneurial approach to real estate development and management - delivering and sustaining successful projects across a wide range of property types. These projects transform complex challenges into preferred locations, generate long-term value to communities, afford compelling opportunities for local and national businesses, and offer sought-after experiences to a wide range of consumers.</w:t>
      </w:r>
    </w:p>
    <w:p w14:paraId="1AA23A03" w14:textId="77777777" w:rsidR="00FC0A77" w:rsidRPr="00FC0A77" w:rsidRDefault="00FC0A77" w:rsidP="00FC0A77">
      <w:pPr>
        <w:rPr>
          <w:rFonts w:eastAsia="Calibri" w:cs="Arial"/>
          <w:sz w:val="22"/>
          <w:szCs w:val="22"/>
        </w:rPr>
      </w:pPr>
    </w:p>
    <w:p w14:paraId="5C984168" w14:textId="62ABDBC1" w:rsidR="00FC0A77" w:rsidRDefault="00FC0A77" w:rsidP="00FC0A77">
      <w:pPr>
        <w:rPr>
          <w:rFonts w:eastAsia="Calibri" w:cs="Arial"/>
          <w:sz w:val="22"/>
          <w:szCs w:val="22"/>
        </w:rPr>
      </w:pPr>
      <w:r w:rsidRPr="00FC0A77">
        <w:rPr>
          <w:rFonts w:eastAsia="Calibri" w:cs="Arial"/>
          <w:sz w:val="22"/>
          <w:szCs w:val="22"/>
        </w:rPr>
        <w:t xml:space="preserve">The company is acclaimed for creating some of the country's most widely-recognized and successful regional centers, as well as multifaceted developments that combine retail, residential, hotel, and office uses. Outlet centers, high-end and street-front retail, airport retail, golf courses, restaurants, and marinas round out New England Development's robust portfolio. For more information, visit </w:t>
      </w:r>
      <w:hyperlink r:id="rId14" w:history="1">
        <w:r w:rsidRPr="00FC0A77">
          <w:rPr>
            <w:rStyle w:val="Hyperlink"/>
            <w:rFonts w:eastAsia="Calibri" w:cs="Arial"/>
            <w:sz w:val="22"/>
            <w:szCs w:val="22"/>
          </w:rPr>
          <w:t>NEDevelopment.com</w:t>
        </w:r>
      </w:hyperlink>
      <w:r w:rsidRPr="00FC0A77">
        <w:rPr>
          <w:rFonts w:eastAsia="Calibri" w:cs="Arial"/>
          <w:sz w:val="22"/>
          <w:szCs w:val="22"/>
        </w:rPr>
        <w:t>.</w:t>
      </w:r>
    </w:p>
    <w:p w14:paraId="4AB890AC" w14:textId="2592E409" w:rsidR="00394906" w:rsidRDefault="00394906" w:rsidP="00FC0A77">
      <w:pPr>
        <w:rPr>
          <w:rFonts w:eastAsia="Calibri" w:cs="Arial"/>
          <w:sz w:val="22"/>
          <w:szCs w:val="22"/>
        </w:rPr>
      </w:pPr>
    </w:p>
    <w:p w14:paraId="0F430709" w14:textId="6043D705" w:rsidR="00394906" w:rsidRPr="00FC0A77" w:rsidRDefault="00394906" w:rsidP="00394906">
      <w:pPr>
        <w:jc w:val="center"/>
        <w:rPr>
          <w:rFonts w:eastAsia="Calibri" w:cs="Arial"/>
          <w:sz w:val="22"/>
          <w:szCs w:val="22"/>
        </w:rPr>
      </w:pPr>
      <w:r>
        <w:rPr>
          <w:rFonts w:eastAsia="Calibri" w:cs="Arial"/>
          <w:sz w:val="22"/>
          <w:szCs w:val="22"/>
        </w:rPr>
        <w:t># # #</w:t>
      </w:r>
    </w:p>
    <w:p w14:paraId="58121516" w14:textId="77777777" w:rsidR="00FC0A77" w:rsidRPr="00FC0A77" w:rsidRDefault="00FC0A77" w:rsidP="00FC0A77">
      <w:pPr>
        <w:rPr>
          <w:rFonts w:eastAsia="Calibri" w:cs="Arial"/>
          <w:b/>
          <w:bCs/>
          <w:sz w:val="22"/>
          <w:szCs w:val="22"/>
        </w:rPr>
      </w:pPr>
    </w:p>
    <w:p w14:paraId="32E26948" w14:textId="77777777" w:rsidR="009526CC" w:rsidRDefault="009526CC" w:rsidP="008960A8">
      <w:pPr>
        <w:rPr>
          <w:rFonts w:eastAsia="Calibri" w:cs="Arial"/>
          <w:b/>
          <w:bCs/>
          <w:sz w:val="22"/>
          <w:szCs w:val="22"/>
        </w:rPr>
      </w:pPr>
    </w:p>
    <w:sectPr w:rsidR="009526CC" w:rsidSect="008D30C2">
      <w:headerReference w:type="default" r:id="rId15"/>
      <w:footerReference w:type="default" r:id="rId16"/>
      <w:pgSz w:w="12240" w:h="15840"/>
      <w:pgMar w:top="1440" w:right="720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314AE" w14:textId="77777777" w:rsidR="00336975" w:rsidRDefault="00336975" w:rsidP="008D30C2">
      <w:r>
        <w:separator/>
      </w:r>
    </w:p>
  </w:endnote>
  <w:endnote w:type="continuationSeparator" w:id="0">
    <w:p w14:paraId="0C36248A" w14:textId="77777777" w:rsidR="00336975" w:rsidRDefault="00336975" w:rsidP="008D3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904AA" w14:textId="77777777" w:rsidR="00CE7B14" w:rsidRDefault="00AA3E50">
    <w:pPr>
      <w:pStyle w:val="Foot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6C41D79C" wp14:editId="34F9725C">
          <wp:simplePos x="0" y="0"/>
          <wp:positionH relativeFrom="column">
            <wp:posOffset>-520065</wp:posOffset>
          </wp:positionH>
          <wp:positionV relativeFrom="paragraph">
            <wp:posOffset>-537210</wp:posOffset>
          </wp:positionV>
          <wp:extent cx="7772400" cy="1143000"/>
          <wp:effectExtent l="0" t="0" r="0" b="0"/>
          <wp:wrapNone/>
          <wp:docPr id="7" name="Picture 6" descr="Macintosh HD:Users:Production-Traffic:Desktop:Jpegs:NED-29334 Letterhead Template Chestnut_CO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cintosh HD:Users:Production-Traffic:Desktop:Jpegs:NED-29334 Letterhead Template Chestnut_CO-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637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19AD0" w14:textId="77777777" w:rsidR="00336975" w:rsidRDefault="00336975" w:rsidP="008D30C2">
      <w:r>
        <w:separator/>
      </w:r>
    </w:p>
  </w:footnote>
  <w:footnote w:type="continuationSeparator" w:id="0">
    <w:p w14:paraId="2DC16924" w14:textId="77777777" w:rsidR="00336975" w:rsidRDefault="00336975" w:rsidP="008D30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FFCBD" w14:textId="77777777" w:rsidR="00D1429C" w:rsidRDefault="00AA3E50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07A40844" wp14:editId="3ADDDBB1">
          <wp:simplePos x="0" y="0"/>
          <wp:positionH relativeFrom="column">
            <wp:posOffset>-520065</wp:posOffset>
          </wp:positionH>
          <wp:positionV relativeFrom="paragraph">
            <wp:posOffset>-454660</wp:posOffset>
          </wp:positionV>
          <wp:extent cx="7772400" cy="1828800"/>
          <wp:effectExtent l="0" t="0" r="0" b="0"/>
          <wp:wrapNone/>
          <wp:docPr id="8" name="Picture 5" descr="Macintosh HD:Users:Production-Traffic:Desktop:Jpegs:NED-29334 Letterhead Template Chestnut_CO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Production-Traffic:Desktop:Jpegs:NED-29334 Letterhead Template Chestnut_CO-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818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2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B132FD"/>
    <w:multiLevelType w:val="hybridMultilevel"/>
    <w:tmpl w:val="CD443E22"/>
    <w:lvl w:ilvl="0" w:tplc="44C6D09E">
      <w:numFmt w:val="bullet"/>
      <w:lvlText w:val=""/>
      <w:lvlJc w:val="left"/>
      <w:pPr>
        <w:ind w:left="720" w:hanging="360"/>
      </w:pPr>
      <w:rPr>
        <w:rFonts w:ascii="Wingdings" w:eastAsia="MS Mincho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27397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7C3"/>
    <w:rsid w:val="0001578F"/>
    <w:rsid w:val="0002340B"/>
    <w:rsid w:val="0004065A"/>
    <w:rsid w:val="00041D97"/>
    <w:rsid w:val="0004258C"/>
    <w:rsid w:val="00043491"/>
    <w:rsid w:val="00056895"/>
    <w:rsid w:val="00066CF0"/>
    <w:rsid w:val="000843D2"/>
    <w:rsid w:val="000875AD"/>
    <w:rsid w:val="00096AD6"/>
    <w:rsid w:val="000A424E"/>
    <w:rsid w:val="000B110A"/>
    <w:rsid w:val="000C5FC0"/>
    <w:rsid w:val="000D6C53"/>
    <w:rsid w:val="000F142F"/>
    <w:rsid w:val="000F2458"/>
    <w:rsid w:val="001013BE"/>
    <w:rsid w:val="00101C36"/>
    <w:rsid w:val="00113C3A"/>
    <w:rsid w:val="00121495"/>
    <w:rsid w:val="001316C4"/>
    <w:rsid w:val="0013485D"/>
    <w:rsid w:val="00136D10"/>
    <w:rsid w:val="00145B4F"/>
    <w:rsid w:val="001529B4"/>
    <w:rsid w:val="00163DE9"/>
    <w:rsid w:val="00171399"/>
    <w:rsid w:val="001740C7"/>
    <w:rsid w:val="00174E7C"/>
    <w:rsid w:val="00192089"/>
    <w:rsid w:val="001A0FEA"/>
    <w:rsid w:val="001A61AF"/>
    <w:rsid w:val="001B6360"/>
    <w:rsid w:val="001C29EE"/>
    <w:rsid w:val="001D1B4D"/>
    <w:rsid w:val="001D5FE5"/>
    <w:rsid w:val="001D674E"/>
    <w:rsid w:val="001E3660"/>
    <w:rsid w:val="001F6AC0"/>
    <w:rsid w:val="0021046C"/>
    <w:rsid w:val="002328A8"/>
    <w:rsid w:val="00236F4D"/>
    <w:rsid w:val="002419A7"/>
    <w:rsid w:val="00245E4E"/>
    <w:rsid w:val="002606A5"/>
    <w:rsid w:val="00271F53"/>
    <w:rsid w:val="00273A2D"/>
    <w:rsid w:val="00275038"/>
    <w:rsid w:val="00281370"/>
    <w:rsid w:val="002A7FAE"/>
    <w:rsid w:val="002B10C3"/>
    <w:rsid w:val="002B25BF"/>
    <w:rsid w:val="002B6ED4"/>
    <w:rsid w:val="002B777C"/>
    <w:rsid w:val="002E29F3"/>
    <w:rsid w:val="002E3847"/>
    <w:rsid w:val="002E48FB"/>
    <w:rsid w:val="002E6F24"/>
    <w:rsid w:val="002F1F21"/>
    <w:rsid w:val="002F3436"/>
    <w:rsid w:val="002F575C"/>
    <w:rsid w:val="002F5879"/>
    <w:rsid w:val="003161B1"/>
    <w:rsid w:val="003176C2"/>
    <w:rsid w:val="003272DA"/>
    <w:rsid w:val="00327D43"/>
    <w:rsid w:val="00336975"/>
    <w:rsid w:val="003503DB"/>
    <w:rsid w:val="00351CC0"/>
    <w:rsid w:val="0035760F"/>
    <w:rsid w:val="003833FA"/>
    <w:rsid w:val="003839E3"/>
    <w:rsid w:val="00394906"/>
    <w:rsid w:val="003A119B"/>
    <w:rsid w:val="003A1F86"/>
    <w:rsid w:val="003D24E5"/>
    <w:rsid w:val="003E1210"/>
    <w:rsid w:val="003E5301"/>
    <w:rsid w:val="003E7878"/>
    <w:rsid w:val="00416BF8"/>
    <w:rsid w:val="00417485"/>
    <w:rsid w:val="0043421B"/>
    <w:rsid w:val="00440532"/>
    <w:rsid w:val="0044302B"/>
    <w:rsid w:val="004520DD"/>
    <w:rsid w:val="0048145C"/>
    <w:rsid w:val="004D4A00"/>
    <w:rsid w:val="004F23A8"/>
    <w:rsid w:val="004F3F42"/>
    <w:rsid w:val="004F56B8"/>
    <w:rsid w:val="004F578B"/>
    <w:rsid w:val="004F7569"/>
    <w:rsid w:val="00500B96"/>
    <w:rsid w:val="005417C3"/>
    <w:rsid w:val="00584078"/>
    <w:rsid w:val="00586FA7"/>
    <w:rsid w:val="00594D4E"/>
    <w:rsid w:val="005B69AC"/>
    <w:rsid w:val="005C06BE"/>
    <w:rsid w:val="005C7F0B"/>
    <w:rsid w:val="005D6783"/>
    <w:rsid w:val="005E6828"/>
    <w:rsid w:val="005F29CA"/>
    <w:rsid w:val="00601B96"/>
    <w:rsid w:val="006104D8"/>
    <w:rsid w:val="00617A73"/>
    <w:rsid w:val="006278F6"/>
    <w:rsid w:val="00630A78"/>
    <w:rsid w:val="00653712"/>
    <w:rsid w:val="006714C0"/>
    <w:rsid w:val="006729C5"/>
    <w:rsid w:val="0069115C"/>
    <w:rsid w:val="0069161C"/>
    <w:rsid w:val="00691E43"/>
    <w:rsid w:val="0069382C"/>
    <w:rsid w:val="006A58A0"/>
    <w:rsid w:val="006A699C"/>
    <w:rsid w:val="006B06BC"/>
    <w:rsid w:val="006B1B5E"/>
    <w:rsid w:val="006D76F1"/>
    <w:rsid w:val="006E1145"/>
    <w:rsid w:val="0070637E"/>
    <w:rsid w:val="00727BCD"/>
    <w:rsid w:val="00747064"/>
    <w:rsid w:val="007559C1"/>
    <w:rsid w:val="007608F1"/>
    <w:rsid w:val="0076771A"/>
    <w:rsid w:val="00770641"/>
    <w:rsid w:val="00772207"/>
    <w:rsid w:val="0079279D"/>
    <w:rsid w:val="007A0C37"/>
    <w:rsid w:val="007A33C2"/>
    <w:rsid w:val="007C436E"/>
    <w:rsid w:val="007D151E"/>
    <w:rsid w:val="007D1B85"/>
    <w:rsid w:val="007E5AFE"/>
    <w:rsid w:val="007E5CD9"/>
    <w:rsid w:val="008007BF"/>
    <w:rsid w:val="00800F85"/>
    <w:rsid w:val="00801A38"/>
    <w:rsid w:val="00805288"/>
    <w:rsid w:val="00815999"/>
    <w:rsid w:val="008222B6"/>
    <w:rsid w:val="00824F06"/>
    <w:rsid w:val="0083093F"/>
    <w:rsid w:val="00836138"/>
    <w:rsid w:val="00845BCF"/>
    <w:rsid w:val="00846BB3"/>
    <w:rsid w:val="00881AD0"/>
    <w:rsid w:val="008960A8"/>
    <w:rsid w:val="008A2AC1"/>
    <w:rsid w:val="008A6395"/>
    <w:rsid w:val="008A6765"/>
    <w:rsid w:val="008B4E69"/>
    <w:rsid w:val="008B7EF6"/>
    <w:rsid w:val="008C00DC"/>
    <w:rsid w:val="008C0C2F"/>
    <w:rsid w:val="008D30C2"/>
    <w:rsid w:val="0090339E"/>
    <w:rsid w:val="00906A43"/>
    <w:rsid w:val="00912301"/>
    <w:rsid w:val="00915BD9"/>
    <w:rsid w:val="009275E7"/>
    <w:rsid w:val="0094719B"/>
    <w:rsid w:val="009472BB"/>
    <w:rsid w:val="009526CC"/>
    <w:rsid w:val="00976D0C"/>
    <w:rsid w:val="00982179"/>
    <w:rsid w:val="009844D3"/>
    <w:rsid w:val="00984A78"/>
    <w:rsid w:val="009A3AE2"/>
    <w:rsid w:val="009B08A6"/>
    <w:rsid w:val="009B5285"/>
    <w:rsid w:val="009B5914"/>
    <w:rsid w:val="009C7479"/>
    <w:rsid w:val="009D07D5"/>
    <w:rsid w:val="009D1CF7"/>
    <w:rsid w:val="009D26CE"/>
    <w:rsid w:val="00A00D9C"/>
    <w:rsid w:val="00A152E0"/>
    <w:rsid w:val="00A172D9"/>
    <w:rsid w:val="00A22EA3"/>
    <w:rsid w:val="00A51E01"/>
    <w:rsid w:val="00A55732"/>
    <w:rsid w:val="00A5784F"/>
    <w:rsid w:val="00A76750"/>
    <w:rsid w:val="00A83B06"/>
    <w:rsid w:val="00A84FA7"/>
    <w:rsid w:val="00AA1A3A"/>
    <w:rsid w:val="00AA3E50"/>
    <w:rsid w:val="00AC2AE1"/>
    <w:rsid w:val="00AD3402"/>
    <w:rsid w:val="00AD5046"/>
    <w:rsid w:val="00AE3CFD"/>
    <w:rsid w:val="00AE445D"/>
    <w:rsid w:val="00AE6702"/>
    <w:rsid w:val="00AF0868"/>
    <w:rsid w:val="00B07F1B"/>
    <w:rsid w:val="00B10DE8"/>
    <w:rsid w:val="00B24FD7"/>
    <w:rsid w:val="00B30E25"/>
    <w:rsid w:val="00B43C8F"/>
    <w:rsid w:val="00B53DD3"/>
    <w:rsid w:val="00B56FA0"/>
    <w:rsid w:val="00B61A7B"/>
    <w:rsid w:val="00B61DAA"/>
    <w:rsid w:val="00B660CB"/>
    <w:rsid w:val="00B86308"/>
    <w:rsid w:val="00BA253C"/>
    <w:rsid w:val="00BA4A83"/>
    <w:rsid w:val="00BB0EBB"/>
    <w:rsid w:val="00C01E2C"/>
    <w:rsid w:val="00C15ABA"/>
    <w:rsid w:val="00C1616F"/>
    <w:rsid w:val="00C17D41"/>
    <w:rsid w:val="00C35E11"/>
    <w:rsid w:val="00C365A0"/>
    <w:rsid w:val="00C466C6"/>
    <w:rsid w:val="00C659BA"/>
    <w:rsid w:val="00C76932"/>
    <w:rsid w:val="00C77415"/>
    <w:rsid w:val="00C80373"/>
    <w:rsid w:val="00C842C3"/>
    <w:rsid w:val="00C876EA"/>
    <w:rsid w:val="00C95D94"/>
    <w:rsid w:val="00CD4988"/>
    <w:rsid w:val="00CE7B14"/>
    <w:rsid w:val="00D00B36"/>
    <w:rsid w:val="00D064FD"/>
    <w:rsid w:val="00D12420"/>
    <w:rsid w:val="00D13959"/>
    <w:rsid w:val="00D1429C"/>
    <w:rsid w:val="00D73BCF"/>
    <w:rsid w:val="00D91A6C"/>
    <w:rsid w:val="00D9363F"/>
    <w:rsid w:val="00DA4519"/>
    <w:rsid w:val="00DC274C"/>
    <w:rsid w:val="00DC2940"/>
    <w:rsid w:val="00DC6C0D"/>
    <w:rsid w:val="00DD3188"/>
    <w:rsid w:val="00DD66B7"/>
    <w:rsid w:val="00DE00B2"/>
    <w:rsid w:val="00DE3BD8"/>
    <w:rsid w:val="00E02E68"/>
    <w:rsid w:val="00E152B7"/>
    <w:rsid w:val="00E24470"/>
    <w:rsid w:val="00E41A9D"/>
    <w:rsid w:val="00E424AF"/>
    <w:rsid w:val="00E430F1"/>
    <w:rsid w:val="00E460F5"/>
    <w:rsid w:val="00E5492F"/>
    <w:rsid w:val="00E71173"/>
    <w:rsid w:val="00E72EFC"/>
    <w:rsid w:val="00E828E6"/>
    <w:rsid w:val="00E962CC"/>
    <w:rsid w:val="00EA4D1D"/>
    <w:rsid w:val="00EA58DF"/>
    <w:rsid w:val="00EB05C1"/>
    <w:rsid w:val="00EB2A37"/>
    <w:rsid w:val="00ED0217"/>
    <w:rsid w:val="00ED11CC"/>
    <w:rsid w:val="00ED2479"/>
    <w:rsid w:val="00ED69E7"/>
    <w:rsid w:val="00F04EDF"/>
    <w:rsid w:val="00F106FE"/>
    <w:rsid w:val="00F219F4"/>
    <w:rsid w:val="00F232F5"/>
    <w:rsid w:val="00F25223"/>
    <w:rsid w:val="00F86A5E"/>
    <w:rsid w:val="00F90563"/>
    <w:rsid w:val="00F94403"/>
    <w:rsid w:val="00FA0B89"/>
    <w:rsid w:val="00FA4947"/>
    <w:rsid w:val="00FB29D7"/>
    <w:rsid w:val="00FC0A77"/>
    <w:rsid w:val="00FC1132"/>
    <w:rsid w:val="00FC6324"/>
    <w:rsid w:val="00FF22A2"/>
    <w:rsid w:val="00FF2CE1"/>
    <w:rsid w:val="00FF3017"/>
    <w:rsid w:val="00FF3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355CA7A3"/>
  <w14:defaultImageDpi w14:val="300"/>
  <w15:docId w15:val="{56EB6653-CFE9-4C63-B66A-A1C9F7674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30C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8D30C2"/>
    <w:rPr>
      <w:rFonts w:ascii="Arial" w:hAnsi="Arial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D30C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8D30C2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30C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D30C2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5417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417C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962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62C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62CC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62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62CC"/>
    <w:rPr>
      <w:rFonts w:ascii="Arial" w:hAnsi="Arial"/>
      <w:b/>
      <w:bCs/>
    </w:rPr>
  </w:style>
  <w:style w:type="paragraph" w:styleId="Revision">
    <w:name w:val="Revision"/>
    <w:hidden/>
    <w:uiPriority w:val="99"/>
    <w:semiHidden/>
    <w:rsid w:val="00E962CC"/>
    <w:rPr>
      <w:rFonts w:ascii="Arial" w:hAnsi="Arial"/>
    </w:rPr>
  </w:style>
  <w:style w:type="paragraph" w:styleId="PlainText">
    <w:name w:val="Plain Text"/>
    <w:basedOn w:val="Normal"/>
    <w:link w:val="PlainTextChar"/>
    <w:uiPriority w:val="99"/>
    <w:unhideWhenUsed/>
    <w:rsid w:val="007E5CD9"/>
    <w:rPr>
      <w:rFonts w:ascii="Calibri" w:eastAsiaTheme="minorHAnsi" w:hAnsi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7E5CD9"/>
    <w:rPr>
      <w:rFonts w:ascii="Calibri" w:eastAsiaTheme="minorHAnsi" w:hAnsi="Calibri"/>
      <w:sz w:val="22"/>
      <w:szCs w:val="22"/>
    </w:rPr>
  </w:style>
  <w:style w:type="paragraph" w:styleId="NoSpacing">
    <w:name w:val="No Spacing"/>
    <w:uiPriority w:val="1"/>
    <w:qFormat/>
    <w:rsid w:val="007E5CD9"/>
    <w:rPr>
      <w:rFonts w:ascii="Calibri" w:eastAsia="Calibri" w:hAnsi="Calibr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2F1F2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A4947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8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93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72200">
                      <w:marLeft w:val="0"/>
                      <w:marRight w:val="0"/>
                      <w:marTop w:val="13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07751">
                          <w:marLeft w:val="16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57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24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10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8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ristie@learypr.com" TargetMode="External"/><Relationship Id="rId13" Type="http://schemas.openxmlformats.org/officeDocument/2006/relationships/hyperlink" Target="http://www.ChestnutHillSquare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owma.org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hestnutHillSquare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sowma.bluschoolsupplies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yperlink" Target="http://www.NEDevelopment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Local\Microsoft\Windows\Temporary%20Internet%20Files\Content.Outlook\OOFM083P\NED-29334%20CHS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106C4C-9562-4F75-9DC5-131AF6E0B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NED-29334 CHS Letterhead Template</Template>
  <TotalTime>2</TotalTime>
  <Pages>1</Pages>
  <Words>669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Boner Group, Inc.</Company>
  <LinksUpToDate>false</LinksUpToDate>
  <CharactersWithSpaces>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Christie Kozak</cp:lastModifiedBy>
  <cp:revision>8</cp:revision>
  <cp:lastPrinted>2016-04-12T18:40:00Z</cp:lastPrinted>
  <dcterms:created xsi:type="dcterms:W3CDTF">2022-08-10T19:26:00Z</dcterms:created>
  <dcterms:modified xsi:type="dcterms:W3CDTF">2022-08-11T15:58:00Z</dcterms:modified>
</cp:coreProperties>
</file>